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" w:line="360" w:lineRule="auto"/>
        <w:ind w:left="808" w:right="-138" w:hanging="752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Oggetto: Autorizzazione partecipazione  alla giornata inaugurale del “Festival della Filosofia”, Messina 3 febbraio 2025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27"/>
          <w:tab w:val="left" w:leader="none" w:pos="1254"/>
          <w:tab w:val="left" w:leader="none" w:pos="8622"/>
          <w:tab w:val="left" w:leader="none" w:pos="9215"/>
          <w:tab w:val="left" w:leader="none" w:pos="9996"/>
          <w:tab w:val="left" w:leader="none" w:pos="10097"/>
        </w:tabs>
        <w:spacing w:after="0" w:before="0" w:line="360" w:lineRule="auto"/>
        <w:ind w:left="57" w:right="5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_l_ sottoscritt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</w:t>
        <w:tab/>
        <w:t xml:space="preserve">qualità</w:t>
        <w:tab/>
        <w:t xml:space="preserve">di genitor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/esercente la patria potestà dell’alunn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67"/>
          <w:tab w:val="left" w:leader="none" w:pos="6794"/>
        </w:tabs>
        <w:spacing w:after="0" w:before="2" w:line="360" w:lineRule="auto"/>
        <w:ind w:left="57" w:right="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frequentante la classe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sez.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dell’indirizzo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con la presente AUTORIZZ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propri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figli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 partecipare alla giornata inaugurale del Festival della Filosofia che si terrà a Messina il 3 febbraio 2025.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partenza è prevista da Via Cernaia di Sant’Agata Militello alle ore 07:15 con un pullman di linea della Ditta Camarda e Drago.  Il rientro è previsto nel primo pomeriggio.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" w:line="360" w:lineRule="auto"/>
        <w:ind w:left="57" w:right="53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_l_ sottoscritt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declina l’Istituzione Scolastica da ogni responsabilità da danni a cose o a persone arrecate da comportamento non idoneo o inosservanza delle diposizioni impartite dal docente accompagnatore o dalle strutture ospitanti e da qualsiasi responsabilità̀ per inconvenienti che potrebbero verificarsi in itinere.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46"/>
        </w:tabs>
        <w:spacing w:after="0" w:before="1" w:line="360" w:lineRule="auto"/>
        <w:ind w:left="57" w:right="5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_l_ sottoscritt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acconsent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che gli organizzatori possano utilizzare immagini e video riferiti all’oggetto, ed al trattamento dei dati personali.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078"/>
          <w:tab w:val="left" w:leader="none" w:pos="5717"/>
        </w:tabs>
        <w:spacing w:after="0" w:before="1" w:line="360" w:lineRule="auto"/>
        <w:ind w:left="5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FIRMA di entrambi i genitori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3248025</wp:posOffset>
                </wp:positionH>
                <wp:positionV relativeFrom="paragraph">
                  <wp:posOffset>143510</wp:posOffset>
                </wp:positionV>
                <wp:extent cx="2093595" cy="1270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3595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2093595">
                              <a:moveTo>
                                <a:pt x="0" y="0"/>
                              </a:moveTo>
                              <a:lnTo>
                                <a:pt x="2093442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rtlCol="0" lIns="0" rIns="0" wrap="square" tIns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3248025</wp:posOffset>
                </wp:positionH>
                <wp:positionV relativeFrom="paragraph">
                  <wp:posOffset>143510</wp:posOffset>
                </wp:positionV>
                <wp:extent cx="2093595" cy="1270"/>
                <wp:effectExtent b="0" l="0" r="0" t="0"/>
                <wp:wrapTopAndBottom distB="0" dist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93595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3248025</wp:posOffset>
                </wp:positionH>
                <wp:positionV relativeFrom="paragraph">
                  <wp:posOffset>434594</wp:posOffset>
                </wp:positionV>
                <wp:extent cx="2093595" cy="1270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3595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2093595">
                              <a:moveTo>
                                <a:pt x="0" y="0"/>
                              </a:moveTo>
                              <a:lnTo>
                                <a:pt x="2093442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rtlCol="0" lIns="0" rIns="0" wrap="square" tIns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3248025</wp:posOffset>
                </wp:positionH>
                <wp:positionV relativeFrom="paragraph">
                  <wp:posOffset>434594</wp:posOffset>
                </wp:positionV>
                <wp:extent cx="2093595" cy="1270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93595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before="1" w:lineRule="auto"/>
        <w:ind w:left="57" w:firstLine="0"/>
        <w:jc w:val="both"/>
        <w:rPr>
          <w:sz w:val="16"/>
          <w:szCs w:val="16"/>
        </w:rPr>
      </w:pPr>
      <w:r w:rsidDel="00000000" w:rsidR="00000000" w:rsidRPr="00000000">
        <w:rPr>
          <w:b w:val="1"/>
          <w:sz w:val="16"/>
          <w:szCs w:val="16"/>
          <w:rtl w:val="0"/>
        </w:rPr>
        <w:t xml:space="preserve">Nel caso di genitori separati/divorziati </w:t>
      </w:r>
      <w:r w:rsidDel="00000000" w:rsidR="00000000" w:rsidRPr="00000000">
        <w:rPr>
          <w:sz w:val="16"/>
          <w:szCs w:val="16"/>
          <w:rtl w:val="0"/>
        </w:rPr>
        <w:t xml:space="preserve">è prevista la firma di entrambi i genitori (cfr. articolo 155 codice civile modificato dalla Legge 8/2/06 n.54);</w:t>
      </w:r>
    </w:p>
    <w:p w:rsidR="00000000" w:rsidDel="00000000" w:rsidP="00000000" w:rsidRDefault="00000000" w:rsidRPr="00000000" w14:paraId="0000000E">
      <w:pPr>
        <w:spacing w:before="183" w:lineRule="auto"/>
        <w:ind w:left="57" w:right="53" w:firstLine="0"/>
        <w:jc w:val="both"/>
        <w:rPr>
          <w:sz w:val="16"/>
          <w:szCs w:val="16"/>
        </w:rPr>
      </w:pPr>
      <w:r w:rsidDel="00000000" w:rsidR="00000000" w:rsidRPr="00000000">
        <w:rPr>
          <w:b w:val="1"/>
          <w:sz w:val="16"/>
          <w:szCs w:val="16"/>
          <w:rtl w:val="0"/>
        </w:rPr>
        <w:t xml:space="preserve">Nel caso di genitori non separati </w:t>
      </w:r>
      <w:r w:rsidDel="00000000" w:rsidR="00000000" w:rsidRPr="00000000">
        <w:rPr>
          <w:sz w:val="16"/>
          <w:szCs w:val="16"/>
          <w:rtl w:val="0"/>
        </w:rPr>
        <w:t xml:space="preserve">nel caso firmi un solo genitore, egli dichiara di essere consapevole di esprimere anche la volontà dell’altro genitore che esercita la responsabilità genitoriale - consapevole delle conseguenze amministrative e penali, per chi rilasci dichiarazioni non corrispondenti a verità a i sensi del DPR 445/2000, dichiara di aver effettuato la scelta in osservanza delle disposizioni sulla responsabilità genitoriale di cui agli articoli 316, 337 ter e 337 quater del codice civile, che richiedono il consenso di entrambi i genitori.</w:t>
      </w:r>
    </w:p>
    <w:sectPr>
      <w:headerReference r:id="rId7" w:type="default"/>
      <w:pgSz w:h="16840" w:w="11910" w:orient="portrait"/>
      <w:pgMar w:bottom="280" w:top="1880" w:left="850" w:right="850" w:header="838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s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5060060</wp:posOffset>
              </wp:positionH>
              <wp:positionV relativeFrom="page">
                <wp:posOffset>519233</wp:posOffset>
              </wp:positionV>
              <wp:extent cx="1877695" cy="45656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77695" cy="4565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17D9A" w:rsidDel="00000000" w:rsidP="00000000" w:rsidRDefault="00000000" w:rsidRPr="00000000" w14:paraId="7DF49ABC" w14:textId="77777777">
                          <w:pPr>
                            <w:spacing w:before="10"/>
                            <w:ind w:left="20"/>
                            <w:rPr>
                              <w:b w:val="1"/>
                              <w:spacing w:val="80"/>
                              <w:sz w:val="20"/>
                            </w:rPr>
                          </w:pPr>
                          <w:r w:rsidDel="00000000" w:rsidR="00000000" w:rsidRPr="00000000">
                            <w:rPr>
                              <w:b w:val="1"/>
                              <w:sz w:val="20"/>
                            </w:rPr>
                            <w:t>Al</w:t>
                          </w:r>
                          <w:r w:rsidDel="00000000" w:rsidR="00000000" w:rsidRPr="00000000">
                            <w:rPr>
                              <w:b w:val="1"/>
                              <w:spacing w:val="-8"/>
                              <w:sz w:val="20"/>
                            </w:rPr>
                            <w:t xml:space="preserve"> </w:t>
                          </w:r>
                          <w:r w:rsidDel="00000000" w:rsidR="00000000" w:rsidRPr="00000000">
                            <w:rPr>
                              <w:b w:val="1"/>
                              <w:sz w:val="20"/>
                            </w:rPr>
                            <w:t>Dirigente</w:t>
                          </w:r>
                          <w:r w:rsidDel="00000000" w:rsidR="00000000" w:rsidRPr="00000000">
                            <w:rPr>
                              <w:b w:val="1"/>
                              <w:spacing w:val="-8"/>
                              <w:sz w:val="20"/>
                            </w:rPr>
                            <w:t xml:space="preserve"> </w:t>
                          </w:r>
                          <w:r w:rsidDel="00000000" w:rsidR="00000000" w:rsidRPr="00000000">
                            <w:rPr>
                              <w:b w:val="1"/>
                              <w:sz w:val="20"/>
                            </w:rPr>
                            <w:t>Scolastico</w:t>
                          </w:r>
                          <w:r w:rsidDel="00000000" w:rsidR="00000000" w:rsidRPr="00000000">
                            <w:rPr>
                              <w:b w:val="1"/>
                              <w:spacing w:val="80"/>
                              <w:sz w:val="20"/>
                            </w:rPr>
                            <w:t xml:space="preserve"> </w:t>
                          </w:r>
                        </w:p>
                        <w:p w:rsidR="0000553F" w:rsidDel="00000000" w:rsidP="00000000" w:rsidRDefault="00000000" w:rsidRPr="00000000" w14:paraId="0AFE73E0" w14:textId="51387530">
                          <w:pPr>
                            <w:spacing w:before="10"/>
                            <w:ind w:left="20"/>
                            <w:rPr>
                              <w:b w:val="1"/>
                              <w:sz w:val="20"/>
                            </w:rPr>
                          </w:pPr>
                          <w:r w:rsidDel="00000000" w:rsidR="00000000" w:rsidRPr="00000000">
                            <w:rPr>
                              <w:b w:val="1"/>
                              <w:sz w:val="20"/>
                            </w:rPr>
                            <w:t>dell’I.I.S. “Sciascia Fermi”</w:t>
                          </w:r>
                        </w:p>
                        <w:p w:rsidR="0000553F" w:rsidDel="00000000" w:rsidP="00000000" w:rsidRDefault="00000000" w:rsidRPr="00000000" w14:paraId="5EAFFD3D" w14:textId="77777777">
                          <w:pPr>
                            <w:spacing w:line="228" w:lineRule="exact"/>
                            <w:ind w:left="20"/>
                            <w:rPr>
                              <w:b w:val="1"/>
                              <w:sz w:val="20"/>
                            </w:rPr>
                          </w:pPr>
                          <w:r w:rsidDel="00000000" w:rsidR="00000000" w:rsidRPr="00000000">
                            <w:rPr>
                              <w:b w:val="1"/>
                              <w:sz w:val="20"/>
                            </w:rPr>
                            <w:t>di</w:t>
                          </w:r>
                          <w:r w:rsidDel="00000000" w:rsidR="00000000" w:rsidRPr="00000000">
                            <w:rPr>
                              <w:b w:val="1"/>
                              <w:spacing w:val="-6"/>
                              <w:sz w:val="20"/>
                            </w:rPr>
                            <w:t xml:space="preserve"> </w:t>
                          </w:r>
                          <w:r w:rsidDel="00000000" w:rsidR="00000000" w:rsidRPr="00000000">
                            <w:rPr>
                              <w:b w:val="1"/>
                              <w:sz w:val="20"/>
                            </w:rPr>
                            <w:t>Sant’Agata</w:t>
                          </w:r>
                          <w:r w:rsidDel="00000000" w:rsidR="00000000" w:rsidRPr="00000000">
                            <w:rPr>
                              <w:b w:val="1"/>
                              <w:spacing w:val="-3"/>
                              <w:sz w:val="20"/>
                            </w:rPr>
                            <w:t xml:space="preserve"> </w:t>
                          </w:r>
                          <w:r w:rsidDel="00000000" w:rsidR="00000000" w:rsidRPr="00000000">
                            <w:rPr>
                              <w:b w:val="1"/>
                              <w:spacing w:val="-2"/>
                              <w:sz w:val="20"/>
                            </w:rPr>
                            <w:t>Militello</w:t>
                          </w:r>
                        </w:p>
                      </w:txbxContent>
                    </wps:txbx>
                    <wps:bodyPr bIns="0" rtlCol="0" lIns="0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5060060</wp:posOffset>
              </wp:positionH>
              <wp:positionV relativeFrom="page">
                <wp:posOffset>519233</wp:posOffset>
              </wp:positionV>
              <wp:extent cx="1877695" cy="456565"/>
              <wp:effectExtent b="0" l="0" r="0" t="0"/>
              <wp:wrapNone/>
              <wp:docPr id="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77695" cy="4565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ind w:left="20"/>
    </w:pPr>
    <w:rPr>
      <w:b w:val="1"/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